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0090DC0B" w14:textId="2FF7E17C" w:rsidR="004810B9" w:rsidRPr="004A034A" w:rsidRDefault="004810B9" w:rsidP="007D5CB5">
            <w:pPr>
              <w:spacing w:line="276" w:lineRule="auto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425ADE">
              <w:rPr>
                <w:sz w:val="28"/>
                <w:szCs w:val="28"/>
              </w:rPr>
              <w:t xml:space="preserve"> TỈNH HÀ NAM</w:t>
            </w:r>
          </w:p>
          <w:p w14:paraId="72719613" w14:textId="28C47F7C" w:rsidR="004810B9" w:rsidRPr="004A034A" w:rsidRDefault="00425ADE" w:rsidP="007D5CB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HUYỆN BÌNH LỤC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33908C7C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>Tụ điểm: Số cũ:…………..; Đưa vào mới:……………; Giải quyết:……………..; Hiện còn:……………..</w:t>
      </w:r>
    </w:p>
    <w:p w14:paraId="327EB2E5" w14:textId="13B0AB70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425ADE">
        <w:rPr>
          <w:bCs/>
          <w:sz w:val="28"/>
          <w:szCs w:val="28"/>
        </w:rPr>
        <w:t xml:space="preserve">  01 </w:t>
      </w:r>
      <w:r w:rsidRPr="007D5CB5">
        <w:rPr>
          <w:bCs/>
          <w:sz w:val="28"/>
          <w:szCs w:val="28"/>
        </w:rPr>
        <w:t>; Đưa vào mới:……………; Giải quyết:……………..; Hiện còn:……………..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31E53C16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</w:p>
        </w:tc>
      </w:tr>
      <w:tr w:rsidR="007E250A" w14:paraId="5824BA46" w14:textId="77777777" w:rsidTr="00D97AB1">
        <w:trPr>
          <w:trHeight w:val="325"/>
        </w:trPr>
        <w:tc>
          <w:tcPr>
            <w:tcW w:w="708" w:type="dxa"/>
          </w:tcPr>
          <w:p w14:paraId="29BE5252" w14:textId="51645713" w:rsidR="007E250A" w:rsidRPr="00F652D5" w:rsidRDefault="006D2370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  <w:r w:rsidR="007E250A"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2670D33B" w:rsidR="007E250A" w:rsidRDefault="006D2370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Xóm La Cầu, Tân An, Bình Mỹ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  <w:tr w:rsidR="00D97AB1" w14:paraId="18ABE7AF" w14:textId="77777777" w:rsidTr="007E250A">
        <w:trPr>
          <w:trHeight w:val="325"/>
        </w:trPr>
        <w:tc>
          <w:tcPr>
            <w:tcW w:w="708" w:type="dxa"/>
          </w:tcPr>
          <w:p w14:paraId="0F751943" w14:textId="15E3D249" w:rsidR="00D97AB1" w:rsidRDefault="00D97AB1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694" w:type="dxa"/>
          </w:tcPr>
          <w:p w14:paraId="1A56DAE9" w14:textId="6006E65A" w:rsidR="00D97AB1" w:rsidRDefault="00D97AB1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Hứa Thị Yến</w:t>
            </w: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18DFA2" w14:textId="77777777" w:rsidR="00D97AB1" w:rsidRPr="00524287" w:rsidRDefault="00D97AB1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02480C2B" w14:textId="77777777" w:rsidR="00D97AB1" w:rsidRDefault="00D97AB1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21077795" w14:textId="77777777" w:rsidR="00D97AB1" w:rsidRDefault="00D97AB1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6835E2E" w14:textId="77777777" w:rsidR="00D97AB1" w:rsidRDefault="00D97AB1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0ED64" w14:textId="77777777" w:rsidR="00D97AB1" w:rsidRDefault="00D97AB1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F7A2" w14:textId="77777777" w:rsidR="00D97AB1" w:rsidRPr="00524287" w:rsidRDefault="00D97AB1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505B6336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85DCD9E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F69FF" w14:textId="77777777" w:rsidR="002659A4" w:rsidRDefault="002659A4" w:rsidP="0098215A">
      <w:r>
        <w:separator/>
      </w:r>
    </w:p>
  </w:endnote>
  <w:endnote w:type="continuationSeparator" w:id="0">
    <w:p w14:paraId="0E6C8893" w14:textId="77777777" w:rsidR="002659A4" w:rsidRDefault="002659A4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38877" w14:textId="77777777" w:rsidR="002659A4" w:rsidRDefault="002659A4" w:rsidP="0098215A">
      <w:r>
        <w:separator/>
      </w:r>
    </w:p>
  </w:footnote>
  <w:footnote w:type="continuationSeparator" w:id="0">
    <w:p w14:paraId="7CDED6E0" w14:textId="77777777" w:rsidR="002659A4" w:rsidRDefault="002659A4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659A4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4196A"/>
    <w:rsid w:val="00441B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56217"/>
    <w:rsid w:val="005C3557"/>
    <w:rsid w:val="006662B5"/>
    <w:rsid w:val="00697D65"/>
    <w:rsid w:val="006D2370"/>
    <w:rsid w:val="00726938"/>
    <w:rsid w:val="007D5CB5"/>
    <w:rsid w:val="007E250A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D97AB1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29D3-0847-463D-B1BA-0F5364BF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19</cp:revision>
  <cp:lastPrinted>2023-03-01T07:36:00Z</cp:lastPrinted>
  <dcterms:created xsi:type="dcterms:W3CDTF">2022-09-10T02:41:00Z</dcterms:created>
  <dcterms:modified xsi:type="dcterms:W3CDTF">2023-03-05T02:32:00Z</dcterms:modified>
</cp:coreProperties>
</file>